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A8" w:rsidRPr="00CB6A96" w:rsidRDefault="00793B44" w:rsidP="006959A8">
      <w:pPr>
        <w:tabs>
          <w:tab w:val="left" w:pos="-6804"/>
        </w:tabs>
        <w:spacing w:line="276" w:lineRule="auto"/>
        <w:textAlignment w:val="auto"/>
        <w:rPr>
          <w:sz w:val="24"/>
        </w:rPr>
      </w:pPr>
      <w:r w:rsidRPr="00793B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36.25pt;margin-top:1.8pt;width:319.5pt;height:9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zU4QEAAKIDAAAOAAAAZHJzL2Uyb0RvYy54bWysU9tu2zAMfR+wfxD0vjg2krQz4hRdiw4D&#10;ugvQ7QNkWbKF2aJGKbGzrx8lp2m2vQ17ESSSPjznkN7eTEPPDgq9AVvxfLHkTFkJjbFtxb99fXhz&#10;zZkPwjaiB6sqflSe3+xev9qOrlQFdNA3ChmBWF+OruJdCK7MMi87NQi/AKcsJTXgIAI9sc0aFCOh&#10;D31WLJebbARsHIJU3lP0fk7yXcLXWsnwWWuvAusrTtxCOjGddTyz3VaULQrXGXmiIf6BxSCMpaZn&#10;qHsRBNuj+QtqMBLBgw4LCUMGWhupkgZSky//UPPUCaeSFjLHu7NN/v/Byk+HJ/cFWZjewUQDTCK8&#10;ewT53TMLd52wrbpFhLFToqHGebQsG50vT59Gq33pI0g9foSGhiz2ARLQpHGIrpBORug0gOPZdDUF&#10;Jim4Wq6vNmtKScrlxWZzXaxTD1E+f+7Qh/cKBhYvFUeaaoIXh0cfIh1RPpfEbhYeTN+nyfb2twAV&#10;xkiiHxnP3MNUT1QdZdTQHEkIwrwotNh06QB/cjbSklTc/9gLVJz1HyyZ8TZfreJWpcdqfVXQAy8z&#10;9WVGWElQFQ+czde7MG/i3qFpO+o022/hlgzUJkl7YXXiTYuQFJ+WNm7a5TtVvfxau18AAAD//wMA&#10;UEsDBBQABgAIAAAAIQCc7wT/3QAAAAkBAAAPAAAAZHJzL2Rvd25yZXYueG1sTI9BT8JAEIXvJv6H&#10;zZB4k90WQSndEqPxqgGFxNvSHdrG7mzTXWj99wwnPb58L2++ydeja8UZ+9B40pBMFQik0tuGKg1f&#10;n2/3TyBCNGRN6wk1/GKAdXF7k5vM+oE2eN7GSvAIhcxoqGPsMilDWaMzYeo7JGZH3zsTOfaVtL0Z&#10;eNy1MlVqIZ1piC/UpsOXGsuf7clp2L0fv/cP6qN6dfNu8KOS5JZS67vJ+LwCEXGMf2W46rM6FOx0&#10;8CeyQbQa0sd0zlUNswUI5ssk4XxgoGYJyCKX/z8oLgAAAP//AwBQSwECLQAUAAYACAAAACEAtoM4&#10;kv4AAADhAQAAEwAAAAAAAAAAAAAAAAAAAAAAW0NvbnRlbnRfVHlwZXNdLnhtbFBLAQItABQABgAI&#10;AAAAIQA4/SH/1gAAAJQBAAALAAAAAAAAAAAAAAAAAC8BAABfcmVscy8ucmVsc1BLAQItABQABgAI&#10;AAAAIQA19KzU4QEAAKIDAAAOAAAAAAAAAAAAAAAAAC4CAABkcnMvZTJvRG9jLnhtbFBLAQItABQA&#10;BgAIAAAAIQCc7wT/3QAAAAkBAAAPAAAAAAAAAAAAAAAAADsEAABkcnMvZG93bnJldi54bWxQSwUG&#10;AAAAAAQABADzAAAARQUAAAAA&#10;" filled="f" stroked="f">
            <v:textbox>
              <w:txbxContent>
                <w:p w:rsidR="006959A8" w:rsidRDefault="006959A8" w:rsidP="006959A8">
                  <w:pPr>
                    <w:spacing w:after="40"/>
                    <w:rPr>
                      <w:rFonts w:ascii="Timpani" w:hAnsi="Timpani"/>
                      <w:b/>
                      <w:sz w:val="24"/>
                    </w:rPr>
                  </w:pPr>
                  <w:r>
                    <w:rPr>
                      <w:rFonts w:ascii="Timpani" w:hAnsi="Timpani"/>
                      <w:b/>
                      <w:sz w:val="32"/>
                    </w:rPr>
                    <w:t>S</w:t>
                  </w:r>
                  <w:r>
                    <w:rPr>
                      <w:rFonts w:ascii="Timpani" w:hAnsi="Timpani"/>
                      <w:b/>
                      <w:sz w:val="24"/>
                    </w:rPr>
                    <w:t xml:space="preserve">ANKTUARIUM </w:t>
                  </w:r>
                  <w:r>
                    <w:rPr>
                      <w:rFonts w:ascii="Timpani" w:hAnsi="Timpani"/>
                      <w:b/>
                      <w:sz w:val="32"/>
                    </w:rPr>
                    <w:t>B</w:t>
                  </w:r>
                  <w:r>
                    <w:rPr>
                      <w:rFonts w:ascii="Timpani" w:hAnsi="Timpani"/>
                      <w:b/>
                      <w:sz w:val="24"/>
                    </w:rPr>
                    <w:t>O</w:t>
                  </w:r>
                  <w:r>
                    <w:rPr>
                      <w:b/>
                      <w:sz w:val="24"/>
                    </w:rPr>
                    <w:t>Ż</w:t>
                  </w:r>
                  <w:r>
                    <w:rPr>
                      <w:rFonts w:ascii="Timpani" w:hAnsi="Timpani"/>
                      <w:b/>
                      <w:sz w:val="24"/>
                    </w:rPr>
                    <w:t xml:space="preserve">EGO </w:t>
                  </w:r>
                  <w:r>
                    <w:rPr>
                      <w:rFonts w:ascii="Timpani" w:hAnsi="Timpani"/>
                      <w:b/>
                      <w:sz w:val="32"/>
                    </w:rPr>
                    <w:t>M</w:t>
                  </w:r>
                  <w:r>
                    <w:rPr>
                      <w:rFonts w:ascii="Timpani" w:hAnsi="Timpani"/>
                      <w:b/>
                      <w:sz w:val="24"/>
                    </w:rPr>
                    <w:t>I</w:t>
                  </w:r>
                  <w:r>
                    <w:rPr>
                      <w:b/>
                      <w:sz w:val="24"/>
                    </w:rPr>
                    <w:t>Ł</w:t>
                  </w:r>
                  <w:r>
                    <w:rPr>
                      <w:rFonts w:ascii="Timpani" w:hAnsi="Timpani"/>
                      <w:b/>
                      <w:sz w:val="24"/>
                    </w:rPr>
                    <w:t>OSIERDZIA</w:t>
                  </w:r>
                </w:p>
                <w:p w:rsidR="006959A8" w:rsidRDefault="006959A8" w:rsidP="006959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Zgromadzenie Sióstr Matki Bożej Miłosierdzia</w:t>
                  </w:r>
                </w:p>
                <w:p w:rsidR="006959A8" w:rsidRDefault="006959A8" w:rsidP="006959A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ul. Siostry Faustyny 3, 30-608 Kraków, Polska</w:t>
                  </w:r>
                </w:p>
                <w:p w:rsidR="006959A8" w:rsidRDefault="00EB0FF5" w:rsidP="006959A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tel. +48 12 351 88 00</w:t>
                  </w:r>
                </w:p>
                <w:p w:rsidR="006959A8" w:rsidRDefault="00793B44" w:rsidP="006959A8">
                  <w:pPr>
                    <w:rPr>
                      <w:rFonts w:ascii="Calibri" w:eastAsia="Calibri" w:hAnsi="Calibri" w:cs="Calibri"/>
                      <w:color w:val="0000CC"/>
                      <w:sz w:val="22"/>
                      <w:szCs w:val="22"/>
                    </w:rPr>
                  </w:pPr>
                  <w:hyperlink r:id="rId5" w:history="1">
                    <w:r w:rsidR="006959A8">
                      <w:rPr>
                        <w:rStyle w:val="Hipercze"/>
                        <w:rFonts w:ascii="Calibri" w:eastAsia="Calibri" w:hAnsi="Calibri" w:cs="Calibri"/>
                        <w:color w:val="0000CC"/>
                        <w:sz w:val="22"/>
                        <w:szCs w:val="22"/>
                      </w:rPr>
                      <w:t>www.faustyna.pl</w:t>
                    </w:r>
                  </w:hyperlink>
                  <w:r w:rsidR="006959A8">
                    <w:rPr>
                      <w:rStyle w:val="Hipercze"/>
                      <w:rFonts w:ascii="Calibri" w:eastAsia="Calibri" w:hAnsi="Calibri" w:cs="Calibri"/>
                      <w:color w:val="auto"/>
                      <w:sz w:val="22"/>
                      <w:szCs w:val="22"/>
                      <w:u w:val="none"/>
                    </w:rPr>
                    <w:t xml:space="preserve">; </w:t>
                  </w:r>
                  <w:hyperlink r:id="rId6" w:history="1">
                    <w:r w:rsidR="006959A8">
                      <w:rPr>
                        <w:rStyle w:val="Hipercze"/>
                        <w:rFonts w:ascii="Calibri" w:hAnsi="Calibri" w:cs="Calibri"/>
                        <w:color w:val="0000CC"/>
                        <w:sz w:val="22"/>
                        <w:szCs w:val="22"/>
                      </w:rPr>
                      <w:t>www.sanktuarium.faustyna.pl</w:t>
                    </w:r>
                  </w:hyperlink>
                </w:p>
                <w:p w:rsidR="006959A8" w:rsidRDefault="006959A8" w:rsidP="006959A8">
                  <w:pPr>
                    <w:rPr>
                      <w:lang w:val="de-DE"/>
                    </w:rPr>
                  </w:pPr>
                  <w:r>
                    <w:rPr>
                      <w:sz w:val="22"/>
                      <w:lang w:val="de-DE"/>
                    </w:rPr>
                    <w:t>e-</w:t>
                  </w:r>
                  <w:proofErr w:type="spellStart"/>
                  <w:r>
                    <w:rPr>
                      <w:sz w:val="22"/>
                      <w:lang w:val="de-DE"/>
                    </w:rPr>
                    <w:t>mail</w:t>
                  </w:r>
                  <w:proofErr w:type="spellEnd"/>
                  <w:r>
                    <w:rPr>
                      <w:sz w:val="22"/>
                      <w:lang w:val="de-DE"/>
                    </w:rPr>
                    <w:t xml:space="preserve">: </w:t>
                  </w:r>
                  <w:hyperlink r:id="rId7" w:history="1">
                    <w:r>
                      <w:rPr>
                        <w:rStyle w:val="Hipercze"/>
                        <w:rFonts w:ascii="Calibri" w:hAnsi="Calibri"/>
                        <w:color w:val="0000CC"/>
                        <w:sz w:val="22"/>
                        <w:lang w:val="de-DE"/>
                      </w:rPr>
                      <w:t>misja@faustyna.pl</w:t>
                    </w:r>
                  </w:hyperlink>
                </w:p>
              </w:txbxContent>
            </v:textbox>
          </v:shape>
        </w:pict>
      </w:r>
      <w:r w:rsidRPr="00793B44">
        <w:rPr>
          <w:noProof/>
        </w:rPr>
        <w:pict>
          <v:shape id="Text Box 3" o:spid="_x0000_s1027" type="#_x0000_t202" style="position:absolute;margin-left:-7.45pt;margin-top:-20pt;width:114.55pt;height:147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SHDgIAAPsDAAAOAAAAZHJzL2Uyb0RvYy54bWysU8GO0zAQvSPxD5bvNG3Vsm3UdLVsVYS0&#10;sEgLHzB1nMTC8RjbbVK+nrGTdiu4IS6Wx2O/N/PmeXPft5qdpPMKTcFnkyln0ggslakL/v3b/t2K&#10;Mx/AlKDRyIKfpef327dvNp3N5Rwb1KV0jECMzztb8CYEm2eZF41swU/QSkPJCl0LgUJXZ6WDjtBb&#10;nc2n0/dZh660DoX0nk53Q5JvE35VSRGeq8rLwHTBqbaQVpfWQ1yz7Qby2oFtlBjLgH+oogVliPQK&#10;tYMA7OjUX1CtEg49VmEisM2wqpSQqQfqZjb9o5uXBqxMvZA43l5l8v8PVnw5vdivjoX+A/Y0wNSE&#10;t08ofnhm8LEBU8sH57BrJJREPIuSZZ31+fg0Su1zH0EO3WcsachwDJiA+sq1URXqkxE6DeB8FV32&#10;gYlIuVgu7lZLzgTlZqv1ek5B5ID88tw6Hz5KbFncFNzRVBM8nJ58GK5erkQ2g3uldZqsNqwr+Hy5&#10;mBK3ADJYpSHQtrVlwb2pOQNdk3NFcAny5m2E3IFv2AnIPB61Kse6tIk0MtlrrOCiwaBG6A89U8SQ&#10;1Iq5A5ZnUsjh4ED6MbRp0P3irCP3Ef7PIzjJmf5kSOX1bLGIdk3BYnk3p8DdZg63GTCCoApOjQ3b&#10;xzBY/Gidqhtiusz1gSazV0mz16rGeZLDkurjb4gWvo3Trdc/u/0NAAD//wMAUEsDBBQABgAIAAAA&#10;IQBsGpbH3wAAAAsBAAAPAAAAZHJzL2Rvd25yZXYueG1sTI/BTsMwEETvSPyDtUjcWidpAm0ap0JI&#10;nBASbfkAJzZJ1HhtbKcJf89ygtuM9ml2pjosZmRX7cNgUUC6ToBpbK0asBPwcX5ZbYGFKFHJ0aIW&#10;8K0DHOrbm0qWys541NdT7BiFYCilgD5GV3Ie2l4bGdbWaaTbp/VGRrK+48rLmcLNyLMkeeBGDkgf&#10;eun0c6/by2kyAvjs3jdbcy76x6/d9Pbqmg16L8T93fK0Bxb1Ev9g+K1P1aGmTo2dUAU2Clil+Y5Q&#10;EnlCo4jI0jwD1pAoihR4XfH/G+ofAAAA//8DAFBLAQItABQABgAIAAAAIQC2gziS/gAAAOEBAAAT&#10;AAAAAAAAAAAAAAAAAAAAAABbQ29udGVudF9UeXBlc10ueG1sUEsBAi0AFAAGAAgAAAAhADj9If/W&#10;AAAAlAEAAAsAAAAAAAAAAAAAAAAALwEAAF9yZWxzLy5yZWxzUEsBAi0AFAAGAAgAAAAhAIZYRIcO&#10;AgAA+wMAAA4AAAAAAAAAAAAAAAAALgIAAGRycy9lMm9Eb2MueG1sUEsBAi0AFAAGAAgAAAAhAGwa&#10;lsffAAAACwEAAA8AAAAAAAAAAAAAAAAAaAQAAGRycy9kb3ducmV2LnhtbFBLBQYAAAAABAAEAPMA&#10;AAB0BQAAAAA=&#10;" filled="f" stroked="f" strokeweight="2pt">
            <v:textbox style="mso-fit-shape-to-text:t">
              <w:txbxContent>
                <w:p w:rsidR="006959A8" w:rsidRDefault="006959A8" w:rsidP="006959A8">
                  <w:r>
                    <w:rPr>
                      <w:rFonts w:eastAsia="Calibri"/>
                      <w:noProof/>
                    </w:rPr>
                    <w:drawing>
                      <wp:inline distT="0" distB="0" distL="0" distR="0">
                        <wp:extent cx="1247775" cy="1781175"/>
                        <wp:effectExtent l="0" t="0" r="9525" b="9525"/>
                        <wp:docPr id="25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825" t="4778" r="6010" b="84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93B44">
        <w:rPr>
          <w:noProof/>
        </w:rPr>
        <w:pict>
          <v:shape id="Text Box 5" o:spid="_x0000_s1028" type="#_x0000_t202" style="position:absolute;margin-left:136.35pt;margin-top:96.85pt;width:328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1M5AEAAKgDAAAOAAAAZHJzL2Uyb0RvYy54bWysU9tu2zAMfR+wfxD0vjg2knQ14hRdiw4D&#10;ugvQ7QNkWbKF2aJGKbGzrx8lp2m2vQ17EURSPjznkN7eTEPPDgq9AVvxfLHkTFkJjbFtxb99fXjz&#10;ljMfhG1ED1ZV/Kg8v9m9frUdXakK6KBvFDICsb4cXcW7EFyZZV52ahB+AU5ZKmrAQQQKsc0aFCOh&#10;D31WLJebbARsHIJU3lP2fi7yXcLXWsnwWWuvAusrTtxCOjGddTyz3VaULQrXGXmiIf6BxSCMpaZn&#10;qHsRBNuj+QtqMBLBgw4LCUMGWhupkgZSky//UPPUCaeSFjLHu7NN/v/Byk+HJ/cFWZjewUQDTCK8&#10;ewT53TMLd52wrbpFhLFToqHGebQsG50vT59Gq33pI0g9foSGhiz2ARLQpHGIrpBORug0gOPZdDUF&#10;Jim5yjer682aM0m1Ii+uinVqIcrnrx368F7BwOKl4khDTeji8OhDZCPK5yexmYUH0/dpsL39LUEP&#10;Yyaxj4Rn6mGqJ2Yaah77RjE1NEeSgzCvC603XTrAn5yNtCoV9z/2AhVn/QdLllznq1XcrRSs1lcF&#10;BXhZqS8rwkqCqnjgbL7ehXkf9w5N21GneQgWbslGbZLCF1Yn+rQOSfhpdeO+Xcbp1csPtvsFAAD/&#10;/wMAUEsDBBQABgAIAAAAIQC5gh6L3AAAAAsBAAAPAAAAZHJzL2Rvd25yZXYueG1sTI9LT8MwEITv&#10;SPwHa5G40TXh0SbEqRCIK6jlIXFz420SEa+j2G3Cv2c5wW1W32h2plzPvldHGmMX2MDlQoMiroPr&#10;uDHw9vp0sQIVk2Vn+8Bk4JsirKvTk9IWLky8oeM2NUpCOBbWQJvSUCDGuiVv4yIMxML2YfQ2yTk2&#10;6EY7SbjvMdP6Fr3tWD60dqCHluqv7cEbeH/ef35c65fm0d8MU5g1ss/RmPOz+f4OVKI5/Znht75U&#10;h0o67cKBXVS9gWyZLcUqIL8SIY48W4nYCRIGWJX4f0P1AwAA//8DAFBLAQItABQABgAIAAAAIQC2&#10;gziS/gAAAOEBAAATAAAAAAAAAAAAAAAAAAAAAABbQ29udGVudF9UeXBlc10ueG1sUEsBAi0AFAAG&#10;AAgAAAAhADj9If/WAAAAlAEAAAsAAAAAAAAAAAAAAAAALwEAAF9yZWxzLy5yZWxzUEsBAi0AFAAG&#10;AAgAAAAhAA28/UzkAQAAqAMAAA4AAAAAAAAAAAAAAAAALgIAAGRycy9lMm9Eb2MueG1sUEsBAi0A&#10;FAAGAAgAAAAhALmCHovcAAAACwEAAA8AAAAAAAAAAAAAAAAAPgQAAGRycy9kb3ducmV2LnhtbFBL&#10;BQYAAAAABAAEAPMAAABHBQAAAAA=&#10;" filled="f" stroked="f">
            <v:textbox>
              <w:txbxContent>
                <w:p w:rsidR="006959A8" w:rsidRDefault="006959A8" w:rsidP="006959A8">
                  <w:pPr>
                    <w:pBdr>
                      <w:bottom w:val="single" w:sz="4" w:space="1" w:color="auto"/>
                    </w:pBdr>
                    <w:rPr>
                      <w:sz w:val="6"/>
                    </w:rPr>
                  </w:pPr>
                </w:p>
              </w:txbxContent>
            </v:textbox>
          </v:shape>
        </w:pict>
      </w:r>
    </w:p>
    <w:p w:rsidR="006959A8" w:rsidRPr="00CB6A96" w:rsidRDefault="006959A8" w:rsidP="006959A8">
      <w:pPr>
        <w:spacing w:line="276" w:lineRule="auto"/>
        <w:textAlignment w:val="auto"/>
        <w:rPr>
          <w:sz w:val="24"/>
        </w:rPr>
      </w:pPr>
    </w:p>
    <w:p w:rsidR="006959A8" w:rsidRDefault="006959A8" w:rsidP="006959A8">
      <w:pPr>
        <w:spacing w:line="276" w:lineRule="auto"/>
        <w:textAlignment w:val="auto"/>
        <w:rPr>
          <w:sz w:val="24"/>
        </w:rPr>
      </w:pPr>
    </w:p>
    <w:p w:rsidR="006959A8" w:rsidRPr="00CB6A96" w:rsidRDefault="006959A8" w:rsidP="006959A8">
      <w:pPr>
        <w:spacing w:line="276" w:lineRule="auto"/>
        <w:textAlignment w:val="auto"/>
        <w:rPr>
          <w:sz w:val="24"/>
        </w:rPr>
      </w:pPr>
    </w:p>
    <w:p w:rsidR="006959A8" w:rsidRPr="00CB6A96" w:rsidRDefault="006959A8" w:rsidP="006959A8">
      <w:pPr>
        <w:spacing w:line="276" w:lineRule="auto"/>
        <w:textAlignment w:val="auto"/>
        <w:rPr>
          <w:sz w:val="24"/>
        </w:rPr>
      </w:pPr>
    </w:p>
    <w:p w:rsidR="006959A8" w:rsidRPr="00CB6A96" w:rsidRDefault="006959A8" w:rsidP="006959A8">
      <w:pPr>
        <w:spacing w:line="276" w:lineRule="auto"/>
        <w:textAlignment w:val="auto"/>
        <w:rPr>
          <w:sz w:val="24"/>
          <w:szCs w:val="24"/>
        </w:rPr>
      </w:pPr>
    </w:p>
    <w:p w:rsidR="006959A8" w:rsidRPr="00CB6A96" w:rsidRDefault="006959A8" w:rsidP="006959A8">
      <w:pPr>
        <w:spacing w:line="276" w:lineRule="auto"/>
        <w:textAlignment w:val="auto"/>
        <w:rPr>
          <w:sz w:val="24"/>
          <w:szCs w:val="24"/>
        </w:rPr>
      </w:pPr>
    </w:p>
    <w:p w:rsidR="006959A8" w:rsidRPr="00CB6A96" w:rsidRDefault="006959A8" w:rsidP="006959A8">
      <w:pPr>
        <w:spacing w:line="276" w:lineRule="auto"/>
        <w:textAlignment w:val="auto"/>
        <w:rPr>
          <w:sz w:val="24"/>
          <w:szCs w:val="24"/>
        </w:rPr>
      </w:pPr>
    </w:p>
    <w:p w:rsidR="006959A8" w:rsidRPr="00CB6A96" w:rsidRDefault="006959A8" w:rsidP="006959A8">
      <w:pPr>
        <w:spacing w:line="276" w:lineRule="auto"/>
        <w:textAlignment w:val="auto"/>
        <w:rPr>
          <w:rFonts w:ascii="Brush Script MT" w:hAnsi="Brush Script MT"/>
          <w:color w:val="009644"/>
          <w:sz w:val="32"/>
          <w:szCs w:val="24"/>
        </w:rPr>
      </w:pPr>
      <w:r w:rsidRPr="00CB6A96">
        <w:rPr>
          <w:rFonts w:ascii="Brush Script MT" w:hAnsi="Brush Script MT"/>
          <w:color w:val="009644"/>
          <w:sz w:val="36"/>
          <w:szCs w:val="24"/>
        </w:rPr>
        <w:t>Jezu</w:t>
      </w:r>
      <w:r w:rsidRPr="00CB6A96">
        <w:rPr>
          <w:rFonts w:ascii="Brush Script MT" w:hAnsi="Brush Script MT"/>
          <w:color w:val="009644"/>
          <w:sz w:val="32"/>
          <w:szCs w:val="24"/>
        </w:rPr>
        <w:t>, ufam Tobie!</w:t>
      </w:r>
    </w:p>
    <w:p w:rsidR="00470FC5" w:rsidRPr="00C12C0C" w:rsidRDefault="003F6A6C" w:rsidP="00470FC5">
      <w:pPr>
        <w:spacing w:line="276" w:lineRule="auto"/>
        <w:jc w:val="righ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Kraków-Łagiewniki, </w:t>
      </w:r>
      <w:r w:rsidR="0007101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71013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BA1726">
        <w:rPr>
          <w:sz w:val="24"/>
          <w:szCs w:val="24"/>
        </w:rPr>
        <w:t>2</w:t>
      </w:r>
      <w:r w:rsidR="007D5632">
        <w:rPr>
          <w:sz w:val="24"/>
          <w:szCs w:val="24"/>
        </w:rPr>
        <w:t>2</w:t>
      </w:r>
    </w:p>
    <w:p w:rsidR="00470FC5" w:rsidRDefault="00470FC5" w:rsidP="00470FC5">
      <w:pPr>
        <w:jc w:val="both"/>
        <w:textAlignment w:val="auto"/>
        <w:rPr>
          <w:b/>
          <w:sz w:val="24"/>
          <w:szCs w:val="24"/>
        </w:rPr>
      </w:pPr>
    </w:p>
    <w:p w:rsidR="00DC1F27" w:rsidRDefault="00ED5575" w:rsidP="00DC1F27">
      <w:pPr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Czcig</w:t>
      </w:r>
      <w:r w:rsidR="0012533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dny</w:t>
      </w:r>
    </w:p>
    <w:p w:rsidR="00ED5575" w:rsidRDefault="00D25712" w:rsidP="00DC1F27">
      <w:pPr>
        <w:jc w:val="both"/>
        <w:textAlignment w:val="auto"/>
        <w:rPr>
          <w:b/>
          <w:sz w:val="24"/>
          <w:szCs w:val="24"/>
        </w:rPr>
      </w:pPr>
      <w:bookmarkStart w:id="0" w:name="_Hlk24556670"/>
      <w:r>
        <w:rPr>
          <w:b/>
          <w:sz w:val="24"/>
          <w:szCs w:val="24"/>
        </w:rPr>
        <w:t xml:space="preserve">Ks. </w:t>
      </w:r>
      <w:r w:rsidR="00071013">
        <w:rPr>
          <w:b/>
          <w:sz w:val="24"/>
          <w:szCs w:val="24"/>
        </w:rPr>
        <w:t xml:space="preserve">mgr Tadeusz </w:t>
      </w:r>
      <w:proofErr w:type="spellStart"/>
      <w:r w:rsidR="00071013">
        <w:rPr>
          <w:b/>
          <w:sz w:val="24"/>
          <w:szCs w:val="24"/>
        </w:rPr>
        <w:t>Chamier-Ciemiński</w:t>
      </w:r>
      <w:proofErr w:type="spellEnd"/>
    </w:p>
    <w:p w:rsidR="00E96372" w:rsidRDefault="00D25712" w:rsidP="00071013">
      <w:pPr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Parafia p.w. </w:t>
      </w:r>
      <w:bookmarkEnd w:id="0"/>
      <w:r w:rsidR="00071013">
        <w:rPr>
          <w:b/>
          <w:sz w:val="24"/>
          <w:szCs w:val="24"/>
        </w:rPr>
        <w:t>NMP Królowej Polski</w:t>
      </w:r>
    </w:p>
    <w:p w:rsidR="00071013" w:rsidRDefault="00071013" w:rsidP="00071013">
      <w:pPr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Ul. Młyńska 4</w:t>
      </w:r>
    </w:p>
    <w:p w:rsidR="00071013" w:rsidRDefault="00071013" w:rsidP="00071013">
      <w:pPr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86-122 Bukowiec Pomorski</w:t>
      </w:r>
    </w:p>
    <w:p w:rsidR="00470FC5" w:rsidRDefault="00470FC5" w:rsidP="003E16CE">
      <w:pPr>
        <w:spacing w:line="276" w:lineRule="auto"/>
        <w:jc w:val="center"/>
        <w:textAlignment w:val="auto"/>
        <w:rPr>
          <w:b/>
          <w:sz w:val="24"/>
          <w:szCs w:val="24"/>
        </w:rPr>
      </w:pPr>
      <w:r w:rsidRPr="009126C4">
        <w:rPr>
          <w:b/>
          <w:sz w:val="24"/>
          <w:szCs w:val="24"/>
        </w:rPr>
        <w:t>Czcigodny Księże</w:t>
      </w:r>
      <w:r w:rsidR="0008738F">
        <w:rPr>
          <w:b/>
          <w:sz w:val="24"/>
          <w:szCs w:val="24"/>
        </w:rPr>
        <w:t xml:space="preserve"> Proboszczu</w:t>
      </w:r>
      <w:r w:rsidRPr="009126C4">
        <w:rPr>
          <w:b/>
          <w:sz w:val="24"/>
          <w:szCs w:val="24"/>
        </w:rPr>
        <w:t>!</w:t>
      </w:r>
    </w:p>
    <w:p w:rsidR="00470FC5" w:rsidRDefault="00470FC5" w:rsidP="003E16CE">
      <w:pPr>
        <w:spacing w:line="276" w:lineRule="auto"/>
        <w:jc w:val="center"/>
        <w:textAlignment w:val="auto"/>
        <w:rPr>
          <w:b/>
          <w:sz w:val="24"/>
          <w:szCs w:val="24"/>
        </w:rPr>
      </w:pPr>
    </w:p>
    <w:p w:rsidR="005F521D" w:rsidRPr="005F521D" w:rsidRDefault="00470FC5" w:rsidP="00D25712">
      <w:pPr>
        <w:jc w:val="both"/>
        <w:textAlignment w:val="auto"/>
        <w:rPr>
          <w:sz w:val="24"/>
          <w:szCs w:val="24"/>
        </w:rPr>
      </w:pPr>
      <w:r w:rsidRPr="009126C4">
        <w:rPr>
          <w:sz w:val="24"/>
          <w:szCs w:val="24"/>
        </w:rPr>
        <w:t xml:space="preserve">W imieniu Matki Generalnej Zgromadzenia Sióstr Matki Bożej Miłosierdzia z radością informuję o pozytywnym rozpatrzeniu prośby, dotyczącej przekazania relikwii </w:t>
      </w:r>
      <w:r>
        <w:rPr>
          <w:sz w:val="24"/>
          <w:szCs w:val="24"/>
        </w:rPr>
        <w:t xml:space="preserve">św. </w:t>
      </w:r>
      <w:r w:rsidRPr="009126C4">
        <w:rPr>
          <w:sz w:val="24"/>
          <w:szCs w:val="24"/>
        </w:rPr>
        <w:t>Siostry Faustyny do kultu publicznego</w:t>
      </w:r>
      <w:r w:rsidR="00DC1F27">
        <w:rPr>
          <w:sz w:val="24"/>
          <w:szCs w:val="24"/>
        </w:rPr>
        <w:t xml:space="preserve"> </w:t>
      </w:r>
      <w:r w:rsidR="007E5A11">
        <w:rPr>
          <w:sz w:val="24"/>
          <w:szCs w:val="24"/>
        </w:rPr>
        <w:t>w</w:t>
      </w:r>
      <w:r w:rsidR="00D25712" w:rsidRPr="00D25712">
        <w:t xml:space="preserve"> </w:t>
      </w:r>
      <w:r w:rsidR="00D25712">
        <w:rPr>
          <w:sz w:val="24"/>
          <w:szCs w:val="24"/>
        </w:rPr>
        <w:t xml:space="preserve"> </w:t>
      </w:r>
      <w:r w:rsidR="00E96372" w:rsidRPr="00E96372">
        <w:rPr>
          <w:sz w:val="24"/>
          <w:szCs w:val="24"/>
        </w:rPr>
        <w:t>Parafi</w:t>
      </w:r>
      <w:r w:rsidR="00E96372">
        <w:rPr>
          <w:sz w:val="24"/>
          <w:szCs w:val="24"/>
        </w:rPr>
        <w:t>i</w:t>
      </w:r>
      <w:r w:rsidR="00E96372" w:rsidRPr="00E96372">
        <w:rPr>
          <w:sz w:val="24"/>
          <w:szCs w:val="24"/>
        </w:rPr>
        <w:t xml:space="preserve"> </w:t>
      </w:r>
      <w:r w:rsidR="001D661D" w:rsidRPr="001D661D">
        <w:rPr>
          <w:sz w:val="24"/>
          <w:szCs w:val="24"/>
        </w:rPr>
        <w:t>p.w. NMP Królowej Polski</w:t>
      </w:r>
      <w:r w:rsidR="001D661D">
        <w:rPr>
          <w:sz w:val="24"/>
          <w:szCs w:val="24"/>
        </w:rPr>
        <w:t xml:space="preserve"> w Bukowcu. </w:t>
      </w:r>
    </w:p>
    <w:p w:rsidR="00470FC5" w:rsidRPr="009126C4" w:rsidRDefault="00470FC5" w:rsidP="005B3568">
      <w:pPr>
        <w:spacing w:after="120" w:line="276" w:lineRule="auto"/>
        <w:jc w:val="both"/>
        <w:textAlignment w:val="auto"/>
        <w:rPr>
          <w:sz w:val="24"/>
          <w:szCs w:val="24"/>
        </w:rPr>
      </w:pPr>
      <w:r w:rsidRPr="00BB5820">
        <w:rPr>
          <w:sz w:val="24"/>
          <w:szCs w:val="24"/>
        </w:rPr>
        <w:t>Z</w:t>
      </w:r>
      <w:r w:rsidRPr="009126C4">
        <w:rPr>
          <w:sz w:val="24"/>
          <w:szCs w:val="24"/>
        </w:rPr>
        <w:t xml:space="preserve"> uwagi</w:t>
      </w:r>
      <w:r>
        <w:rPr>
          <w:sz w:val="24"/>
          <w:szCs w:val="24"/>
        </w:rPr>
        <w:t xml:space="preserve"> na </w:t>
      </w:r>
      <w:r w:rsidRPr="009126C4">
        <w:rPr>
          <w:sz w:val="24"/>
          <w:szCs w:val="24"/>
        </w:rPr>
        <w:t xml:space="preserve">praktykowane w </w:t>
      </w:r>
      <w:r w:rsidR="009E3366">
        <w:rPr>
          <w:sz w:val="24"/>
          <w:szCs w:val="24"/>
        </w:rPr>
        <w:t>P</w:t>
      </w:r>
      <w:r w:rsidRPr="009126C4">
        <w:rPr>
          <w:sz w:val="24"/>
          <w:szCs w:val="24"/>
        </w:rPr>
        <w:t xml:space="preserve">arafii nabożeństwo do Miłosierdzia Bożego i </w:t>
      </w:r>
      <w:r>
        <w:rPr>
          <w:sz w:val="24"/>
          <w:szCs w:val="24"/>
        </w:rPr>
        <w:t xml:space="preserve">cześć do </w:t>
      </w:r>
      <w:r w:rsidRPr="009126C4">
        <w:rPr>
          <w:sz w:val="24"/>
          <w:szCs w:val="24"/>
        </w:rPr>
        <w:t xml:space="preserve">św. Siostry Faustyny przekażemy cząstkę relikwii </w:t>
      </w:r>
      <w:r w:rsidRPr="009126C4">
        <w:rPr>
          <w:i/>
          <w:sz w:val="24"/>
          <w:szCs w:val="24"/>
        </w:rPr>
        <w:t xml:space="preserve">ex </w:t>
      </w:r>
      <w:proofErr w:type="spellStart"/>
      <w:r w:rsidRPr="009126C4">
        <w:rPr>
          <w:i/>
          <w:sz w:val="24"/>
          <w:szCs w:val="24"/>
        </w:rPr>
        <w:t>ossibus</w:t>
      </w:r>
      <w:proofErr w:type="spellEnd"/>
      <w:r w:rsidRPr="009126C4">
        <w:rPr>
          <w:sz w:val="24"/>
          <w:szCs w:val="24"/>
        </w:rPr>
        <w:t>.</w:t>
      </w:r>
    </w:p>
    <w:p w:rsidR="00470FC5" w:rsidRPr="0003089E" w:rsidRDefault="00470FC5" w:rsidP="003E16CE">
      <w:pPr>
        <w:spacing w:after="120" w:line="276" w:lineRule="auto"/>
        <w:ind w:firstLine="567"/>
        <w:jc w:val="both"/>
        <w:textAlignment w:val="auto"/>
        <w:rPr>
          <w:sz w:val="24"/>
          <w:szCs w:val="24"/>
        </w:rPr>
      </w:pPr>
      <w:r w:rsidRPr="00E20175">
        <w:rPr>
          <w:sz w:val="24"/>
          <w:szCs w:val="24"/>
        </w:rPr>
        <w:t xml:space="preserve">Dziękujemy </w:t>
      </w:r>
      <w:r>
        <w:rPr>
          <w:sz w:val="24"/>
          <w:szCs w:val="24"/>
        </w:rPr>
        <w:t xml:space="preserve">Księdzu Proboszczowi </w:t>
      </w:r>
      <w:r w:rsidRPr="00E20175">
        <w:rPr>
          <w:sz w:val="24"/>
          <w:szCs w:val="24"/>
        </w:rPr>
        <w:t xml:space="preserve">za propagowanie nabożeństwa do Miłosierdzia Bożego i </w:t>
      </w:r>
      <w:r w:rsidRPr="009126C4">
        <w:rPr>
          <w:sz w:val="24"/>
          <w:szCs w:val="24"/>
        </w:rPr>
        <w:t>zaproszenie św. Siostr</w:t>
      </w:r>
      <w:r w:rsidR="003F6A6C">
        <w:rPr>
          <w:sz w:val="24"/>
          <w:szCs w:val="24"/>
        </w:rPr>
        <w:t>y Faustyny w znaku relikwii do P</w:t>
      </w:r>
      <w:r w:rsidRPr="009126C4">
        <w:rPr>
          <w:sz w:val="24"/>
          <w:szCs w:val="24"/>
        </w:rPr>
        <w:t xml:space="preserve">arafii. Wierzymy, że jej fizyczna i duchowa obecność przyczyni się do głębszego poznania przez </w:t>
      </w:r>
      <w:r w:rsidR="003F6A6C">
        <w:rPr>
          <w:sz w:val="24"/>
          <w:szCs w:val="24"/>
        </w:rPr>
        <w:t>P</w:t>
      </w:r>
      <w:r w:rsidRPr="009126C4">
        <w:rPr>
          <w:sz w:val="24"/>
          <w:szCs w:val="24"/>
        </w:rPr>
        <w:t xml:space="preserve">arafian tajemnicy miłosierdzia Bożego, szerzenia Jezusowego orędzia Miłosierdzia, które zapisała w „Dzienniczku”, a także pogłębionej praktyki nabożeństwa do Miłosierdzia Bożego w formach, które przekazała. Dzięki temu spełni się pragnienie jej serca, o którym pisała: </w:t>
      </w:r>
      <w:r w:rsidRPr="009126C4">
        <w:rPr>
          <w:i/>
          <w:sz w:val="24"/>
          <w:szCs w:val="24"/>
        </w:rPr>
        <w:t>Pragnę przechodzić świat cały i mówić duszom o wielkim miłosierdziu Boga</w:t>
      </w:r>
      <w:r w:rsidRPr="009126C4">
        <w:rPr>
          <w:sz w:val="24"/>
          <w:szCs w:val="24"/>
        </w:rPr>
        <w:t xml:space="preserve"> (Dz. 491). </w:t>
      </w:r>
      <w:r w:rsidRPr="009126C4">
        <w:rPr>
          <w:i/>
          <w:sz w:val="24"/>
          <w:szCs w:val="24"/>
        </w:rPr>
        <w:t xml:space="preserve">Jest to </w:t>
      </w:r>
      <w:r w:rsidRPr="0003089E">
        <w:rPr>
          <w:i/>
          <w:sz w:val="24"/>
          <w:szCs w:val="24"/>
        </w:rPr>
        <w:t xml:space="preserve">misja moja w tym i przyszłym życiu </w:t>
      </w:r>
      <w:r w:rsidRPr="0003089E">
        <w:rPr>
          <w:sz w:val="24"/>
          <w:szCs w:val="24"/>
        </w:rPr>
        <w:t>(Dz. 1325).</w:t>
      </w:r>
    </w:p>
    <w:p w:rsidR="00470FC5" w:rsidRDefault="00470FC5" w:rsidP="003E16CE">
      <w:pPr>
        <w:spacing w:after="120" w:line="276" w:lineRule="auto"/>
        <w:ind w:firstLine="567"/>
        <w:jc w:val="both"/>
        <w:textAlignment w:val="auto"/>
        <w:rPr>
          <w:sz w:val="24"/>
          <w:szCs w:val="24"/>
        </w:rPr>
      </w:pPr>
      <w:r w:rsidRPr="009126C4">
        <w:rPr>
          <w:sz w:val="24"/>
          <w:szCs w:val="24"/>
        </w:rPr>
        <w:t xml:space="preserve">Niech zatem św. Siostra Faustyna </w:t>
      </w:r>
      <w:r w:rsidR="003F6A6C">
        <w:rPr>
          <w:sz w:val="24"/>
          <w:szCs w:val="24"/>
        </w:rPr>
        <w:t>stanie się dla mieszkańców tej P</w:t>
      </w:r>
      <w:r w:rsidRPr="009126C4">
        <w:rPr>
          <w:sz w:val="24"/>
          <w:szCs w:val="24"/>
        </w:rPr>
        <w:t>arafii przewodniczką prowadzącą</w:t>
      </w:r>
      <w:r>
        <w:rPr>
          <w:sz w:val="24"/>
          <w:szCs w:val="24"/>
        </w:rPr>
        <w:t xml:space="preserve"> do Boga bogatego w miłosierdzie</w:t>
      </w:r>
      <w:r w:rsidRPr="009126C4">
        <w:rPr>
          <w:sz w:val="24"/>
          <w:szCs w:val="24"/>
        </w:rPr>
        <w:t xml:space="preserve"> i pośredniczką w wypraszaniu łask. Niech oczekiwanie na jej relikwie będzie czasem głębszego poznania jej osoby </w:t>
      </w:r>
      <w:r>
        <w:rPr>
          <w:sz w:val="24"/>
          <w:szCs w:val="24"/>
        </w:rPr>
        <w:t xml:space="preserve">i </w:t>
      </w:r>
      <w:r w:rsidRPr="009126C4">
        <w:rPr>
          <w:sz w:val="24"/>
          <w:szCs w:val="24"/>
        </w:rPr>
        <w:t>orędzia Miłosierdzia przekazanego za jej pośrednictwem współczesnemu światu. Dlatego bardzo p</w:t>
      </w:r>
      <w:r w:rsidR="003F6A6C">
        <w:rPr>
          <w:sz w:val="24"/>
          <w:szCs w:val="24"/>
        </w:rPr>
        <w:t>rosimy o duchowe przygotowanie P</w:t>
      </w:r>
      <w:r w:rsidRPr="009126C4">
        <w:rPr>
          <w:sz w:val="24"/>
          <w:szCs w:val="24"/>
        </w:rPr>
        <w:t>arafian na dzień uroczystego przyjęcia św. Siostry Faustyny w znaku relikwii.</w:t>
      </w:r>
      <w:r>
        <w:rPr>
          <w:sz w:val="24"/>
          <w:szCs w:val="24"/>
        </w:rPr>
        <w:t xml:space="preserve"> </w:t>
      </w:r>
    </w:p>
    <w:p w:rsidR="00470FC5" w:rsidRPr="009126C4" w:rsidRDefault="00470FC5" w:rsidP="003E16CE">
      <w:pPr>
        <w:spacing w:after="120" w:line="276" w:lineRule="auto"/>
        <w:ind w:firstLine="567"/>
        <w:jc w:val="both"/>
        <w:textAlignment w:val="auto"/>
        <w:rPr>
          <w:sz w:val="24"/>
        </w:rPr>
      </w:pPr>
      <w:r w:rsidRPr="009126C4">
        <w:rPr>
          <w:sz w:val="24"/>
          <w:szCs w:val="24"/>
        </w:rPr>
        <w:t>Życzymy</w:t>
      </w:r>
      <w:r>
        <w:rPr>
          <w:sz w:val="24"/>
          <w:szCs w:val="24"/>
        </w:rPr>
        <w:t xml:space="preserve">, aby zaproszenie św. Siostry Faustyny </w:t>
      </w:r>
      <w:r w:rsidRPr="009126C4">
        <w:rPr>
          <w:sz w:val="24"/>
          <w:szCs w:val="24"/>
        </w:rPr>
        <w:t xml:space="preserve">przyniosło błogosławione owoce i przyczyniło się do pogłębienia nabożeństwa do Miłosierdzia Bożego wśród </w:t>
      </w:r>
      <w:r w:rsidR="003F6A6C">
        <w:rPr>
          <w:sz w:val="24"/>
          <w:szCs w:val="24"/>
        </w:rPr>
        <w:t>P</w:t>
      </w:r>
      <w:r w:rsidRPr="009126C4">
        <w:rPr>
          <w:sz w:val="24"/>
          <w:szCs w:val="24"/>
        </w:rPr>
        <w:t>arafian, czyli stało się stylem ich życia</w:t>
      </w:r>
      <w:r>
        <w:rPr>
          <w:sz w:val="24"/>
          <w:szCs w:val="24"/>
        </w:rPr>
        <w:t xml:space="preserve"> do jakiego za</w:t>
      </w:r>
      <w:r w:rsidRPr="009126C4">
        <w:rPr>
          <w:sz w:val="24"/>
          <w:szCs w:val="24"/>
        </w:rPr>
        <w:t xml:space="preserve">prasza nas sam Jezus. Niech zatem nabożeństwo do Miłosierdzia Bożego, które dzisiaj decyduje o losach świata i poszczególnych osób, stale </w:t>
      </w:r>
      <w:r w:rsidR="003F6A6C">
        <w:rPr>
          <w:sz w:val="24"/>
          <w:szCs w:val="24"/>
        </w:rPr>
        <w:t>ożywia duszpasterstwo w tej P</w:t>
      </w:r>
      <w:r w:rsidRPr="009126C4">
        <w:rPr>
          <w:sz w:val="24"/>
          <w:szCs w:val="24"/>
        </w:rPr>
        <w:t xml:space="preserve">arafii. Niech prowadzi wiernych do </w:t>
      </w:r>
      <w:r>
        <w:rPr>
          <w:sz w:val="24"/>
          <w:szCs w:val="24"/>
        </w:rPr>
        <w:t>g</w:t>
      </w:r>
      <w:r w:rsidRPr="009126C4">
        <w:rPr>
          <w:sz w:val="24"/>
          <w:szCs w:val="24"/>
        </w:rPr>
        <w:t>łębo</w:t>
      </w:r>
      <w:r>
        <w:rPr>
          <w:sz w:val="24"/>
          <w:szCs w:val="24"/>
        </w:rPr>
        <w:t>kiej</w:t>
      </w:r>
      <w:r w:rsidRPr="009126C4">
        <w:rPr>
          <w:sz w:val="24"/>
          <w:szCs w:val="24"/>
        </w:rPr>
        <w:t xml:space="preserve"> </w:t>
      </w:r>
      <w:r>
        <w:rPr>
          <w:sz w:val="24"/>
          <w:szCs w:val="24"/>
        </w:rPr>
        <w:t>relacji</w:t>
      </w:r>
      <w:r w:rsidRPr="009126C4">
        <w:rPr>
          <w:sz w:val="24"/>
          <w:szCs w:val="24"/>
        </w:rPr>
        <w:t xml:space="preserve"> z Panem Jezusem i otwiera na doświadczenie Jego miłosiernej miłości. A obecność św. Siostry Faustyny w cząstce relikwii niech napełni Wasze serca radością, gdyż Pan Jezus powiedział: </w:t>
      </w:r>
      <w:r w:rsidRPr="009126C4">
        <w:rPr>
          <w:i/>
          <w:sz w:val="24"/>
        </w:rPr>
        <w:lastRenderedPageBreak/>
        <w:t>Ze względu na ciebie udzielam łask całej okolicy</w:t>
      </w:r>
      <w:r>
        <w:rPr>
          <w:sz w:val="24"/>
        </w:rPr>
        <w:t xml:space="preserve"> (Dz. 719),</w:t>
      </w:r>
      <w:r w:rsidRPr="00220826">
        <w:rPr>
          <w:i/>
          <w:sz w:val="24"/>
        </w:rPr>
        <w:t xml:space="preserve"> </w:t>
      </w:r>
      <w:r>
        <w:rPr>
          <w:i/>
          <w:sz w:val="24"/>
        </w:rPr>
        <w:t xml:space="preserve">dla ciebie błogosławię ziemi </w:t>
      </w:r>
      <w:r>
        <w:rPr>
          <w:sz w:val="24"/>
        </w:rPr>
        <w:t>(Dz. 431).</w:t>
      </w:r>
    </w:p>
    <w:p w:rsidR="00470FC5" w:rsidRDefault="00470FC5" w:rsidP="003E16CE">
      <w:pPr>
        <w:spacing w:after="120" w:line="276" w:lineRule="auto"/>
        <w:ind w:firstLine="567"/>
        <w:jc w:val="both"/>
        <w:textAlignment w:val="auto"/>
        <w:rPr>
          <w:sz w:val="24"/>
          <w:szCs w:val="24"/>
        </w:rPr>
      </w:pPr>
      <w:r w:rsidRPr="009126C4">
        <w:rPr>
          <w:sz w:val="24"/>
          <w:szCs w:val="24"/>
        </w:rPr>
        <w:t>S</w:t>
      </w:r>
      <w:r>
        <w:rPr>
          <w:sz w:val="24"/>
          <w:szCs w:val="24"/>
        </w:rPr>
        <w:t xml:space="preserve">erdecznie zapraszamy Księdza Proboszcza </w:t>
      </w:r>
      <w:r w:rsidRPr="009126C4">
        <w:rPr>
          <w:sz w:val="24"/>
          <w:szCs w:val="24"/>
        </w:rPr>
        <w:t>wraz z delegacją parafii do Sanktuarium Bożego Miłosierdzia w Krakowie-Łagiewnikach, aby podczas Eucharystii przyjąć św. Siostrę Faustynę w cząstce jej relikwii. Relikwie przekazywane są w klasztornej części Sanktuarium, w kaplicy z łaskami słynącym obrazem Jezusa Miłosiernego i grobem św. Siostry Faustyny. Eucharystię można celebrować o</w:t>
      </w:r>
      <w:r>
        <w:rPr>
          <w:sz w:val="24"/>
          <w:szCs w:val="24"/>
        </w:rPr>
        <w:t>d</w:t>
      </w:r>
      <w:r w:rsidRPr="009126C4">
        <w:rPr>
          <w:sz w:val="24"/>
          <w:szCs w:val="24"/>
        </w:rPr>
        <w:t xml:space="preserve"> godz.</w:t>
      </w:r>
      <w:r>
        <w:rPr>
          <w:sz w:val="24"/>
          <w:szCs w:val="24"/>
        </w:rPr>
        <w:t xml:space="preserve"> 8:00 do </w:t>
      </w:r>
      <w:r w:rsidRPr="009126C4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Pr="009126C4">
        <w:rPr>
          <w:sz w:val="24"/>
          <w:szCs w:val="24"/>
        </w:rPr>
        <w:t>00</w:t>
      </w:r>
      <w:r>
        <w:rPr>
          <w:sz w:val="24"/>
          <w:szCs w:val="24"/>
        </w:rPr>
        <w:t xml:space="preserve"> (od wtorku do soboty)</w:t>
      </w:r>
      <w:r w:rsidRPr="009126C4">
        <w:rPr>
          <w:sz w:val="24"/>
          <w:szCs w:val="24"/>
        </w:rPr>
        <w:t xml:space="preserve">. </w:t>
      </w:r>
      <w:r w:rsidRPr="0047452C">
        <w:rPr>
          <w:sz w:val="24"/>
          <w:szCs w:val="24"/>
        </w:rPr>
        <w:t xml:space="preserve">Prosimy o powiadomienie nas </w:t>
      </w:r>
      <w:r w:rsidR="00273A24" w:rsidRPr="00453E74">
        <w:rPr>
          <w:b/>
          <w:sz w:val="24"/>
          <w:szCs w:val="24"/>
          <w:u w:val="single"/>
        </w:rPr>
        <w:t xml:space="preserve">z </w:t>
      </w:r>
      <w:r w:rsidR="002F7121">
        <w:rPr>
          <w:b/>
          <w:sz w:val="24"/>
          <w:szCs w:val="24"/>
          <w:u w:val="single"/>
        </w:rPr>
        <w:t>trzy</w:t>
      </w:r>
      <w:r w:rsidR="00ED5575">
        <w:rPr>
          <w:b/>
          <w:sz w:val="24"/>
          <w:szCs w:val="24"/>
          <w:u w:val="single"/>
        </w:rPr>
        <w:t xml:space="preserve">tygodniowym </w:t>
      </w:r>
      <w:r w:rsidR="00273A24" w:rsidRPr="00453E74">
        <w:rPr>
          <w:b/>
          <w:sz w:val="24"/>
          <w:szCs w:val="24"/>
          <w:u w:val="single"/>
        </w:rPr>
        <w:t>wyprzedzeniem</w:t>
      </w:r>
      <w:r w:rsidR="00273A24" w:rsidRPr="0047452C">
        <w:rPr>
          <w:sz w:val="24"/>
          <w:szCs w:val="24"/>
        </w:rPr>
        <w:t xml:space="preserve"> </w:t>
      </w:r>
      <w:r w:rsidR="00273A24" w:rsidRPr="005B68F3">
        <w:rPr>
          <w:sz w:val="24"/>
        </w:rPr>
        <w:t>o planowanym dniu przyjazdu</w:t>
      </w:r>
      <w:r w:rsidR="00273A24">
        <w:rPr>
          <w:sz w:val="24"/>
        </w:rPr>
        <w:t xml:space="preserve"> telefonicznie: 515 228 805</w:t>
      </w:r>
      <w:r w:rsidR="00273A24" w:rsidRPr="005B68F3">
        <w:rPr>
          <w:sz w:val="24"/>
        </w:rPr>
        <w:t xml:space="preserve"> lub e-mail: </w:t>
      </w:r>
      <w:hyperlink r:id="rId9" w:history="1">
        <w:r w:rsidR="00273A24" w:rsidRPr="00CF06ED">
          <w:rPr>
            <w:rStyle w:val="Hipercze"/>
            <w:rFonts w:asciiTheme="minorHAnsi" w:hAnsiTheme="minorHAnsi" w:cstheme="minorHAnsi"/>
            <w:color w:val="0000CC"/>
            <w:sz w:val="24"/>
          </w:rPr>
          <w:t>misja@faustyna.pl</w:t>
        </w:r>
      </w:hyperlink>
    </w:p>
    <w:p w:rsidR="00470FC5" w:rsidRDefault="00470FC5" w:rsidP="003E16CE">
      <w:pPr>
        <w:spacing w:after="120" w:line="276" w:lineRule="auto"/>
        <w:ind w:firstLine="567"/>
        <w:jc w:val="both"/>
        <w:textAlignment w:val="auto"/>
        <w:rPr>
          <w:sz w:val="24"/>
          <w:szCs w:val="24"/>
        </w:rPr>
      </w:pPr>
      <w:r w:rsidRPr="00A025BE">
        <w:rPr>
          <w:sz w:val="24"/>
          <w:szCs w:val="24"/>
        </w:rPr>
        <w:t>Jednym z warunków przekazania relikwii jest ich publiczny kult, dlatego zw</w:t>
      </w:r>
      <w:r>
        <w:rPr>
          <w:sz w:val="24"/>
          <w:szCs w:val="24"/>
        </w:rPr>
        <w:t xml:space="preserve">racamy się do Księdza Proboszcza z serdeczną prośbą </w:t>
      </w:r>
      <w:r w:rsidRPr="00A025BE">
        <w:rPr>
          <w:sz w:val="24"/>
          <w:szCs w:val="24"/>
        </w:rPr>
        <w:t>o umieszczenie relikwii na stałe w kościele w „</w:t>
      </w:r>
      <w:proofErr w:type="spellStart"/>
      <w:r w:rsidRPr="00A025BE">
        <w:rPr>
          <w:sz w:val="24"/>
          <w:szCs w:val="24"/>
        </w:rPr>
        <w:t>reliquiarium</w:t>
      </w:r>
      <w:proofErr w:type="spellEnd"/>
      <w:r w:rsidRPr="00A025BE">
        <w:rPr>
          <w:sz w:val="24"/>
          <w:szCs w:val="24"/>
        </w:rPr>
        <w:t xml:space="preserve">”, czyli przeszklonej gablocie, w której będą zabezpieczone przed kradzieżą i profanacją. </w:t>
      </w:r>
      <w:r>
        <w:rPr>
          <w:sz w:val="24"/>
          <w:szCs w:val="24"/>
        </w:rPr>
        <w:t xml:space="preserve">Dzięki temu parafianie </w:t>
      </w:r>
      <w:r w:rsidRPr="009126C4">
        <w:rPr>
          <w:sz w:val="24"/>
          <w:szCs w:val="24"/>
        </w:rPr>
        <w:t>będą mieli</w:t>
      </w:r>
      <w:r>
        <w:rPr>
          <w:sz w:val="24"/>
          <w:szCs w:val="24"/>
        </w:rPr>
        <w:t xml:space="preserve"> bezpośredni kontakt ze św. Siostrą Faustyną</w:t>
      </w:r>
      <w:r w:rsidRPr="009126C4">
        <w:rPr>
          <w:sz w:val="24"/>
          <w:szCs w:val="24"/>
        </w:rPr>
        <w:t xml:space="preserve"> i będą mogli doświadczać jej wstawiennictwa u Boga bogatego w miłosierdzie. </w:t>
      </w:r>
      <w:r>
        <w:rPr>
          <w:sz w:val="24"/>
          <w:szCs w:val="24"/>
        </w:rPr>
        <w:t xml:space="preserve">Prosimy również o systematycznego </w:t>
      </w:r>
      <w:r w:rsidRPr="009126C4">
        <w:rPr>
          <w:sz w:val="24"/>
          <w:szCs w:val="24"/>
        </w:rPr>
        <w:t>ce</w:t>
      </w:r>
      <w:r>
        <w:rPr>
          <w:sz w:val="24"/>
          <w:szCs w:val="24"/>
        </w:rPr>
        <w:t>lebrowania</w:t>
      </w:r>
      <w:r w:rsidRPr="009126C4">
        <w:rPr>
          <w:sz w:val="24"/>
          <w:szCs w:val="24"/>
        </w:rPr>
        <w:t xml:space="preserve"> w ciągu roku Mszy św. z kazaniami ku czci Miłosierdzia Bożego i św. Siostry Faustyny </w:t>
      </w:r>
      <w:r>
        <w:rPr>
          <w:sz w:val="24"/>
          <w:szCs w:val="24"/>
        </w:rPr>
        <w:t xml:space="preserve">z uczczeniem jej relikwii </w:t>
      </w:r>
      <w:r w:rsidRPr="009126C4">
        <w:rPr>
          <w:sz w:val="24"/>
          <w:szCs w:val="24"/>
        </w:rPr>
        <w:t xml:space="preserve">oraz innych nabożeństw, np. we wrześniu z Koronką do Miłosierdzia Bożego, w inne miesiące z </w:t>
      </w:r>
      <w:r w:rsidRPr="009126C4">
        <w:rPr>
          <w:i/>
          <w:sz w:val="24"/>
          <w:szCs w:val="24"/>
        </w:rPr>
        <w:t>Litanią do Miłosierdzia Bożego</w:t>
      </w:r>
      <w:r w:rsidRPr="009126C4">
        <w:rPr>
          <w:sz w:val="24"/>
          <w:szCs w:val="24"/>
        </w:rPr>
        <w:t xml:space="preserve"> czy </w:t>
      </w:r>
      <w:r w:rsidRPr="009126C4">
        <w:rPr>
          <w:i/>
          <w:sz w:val="24"/>
          <w:szCs w:val="24"/>
        </w:rPr>
        <w:t>Litanią do św. Faustyny</w:t>
      </w:r>
      <w:r w:rsidRPr="009126C4">
        <w:rPr>
          <w:sz w:val="24"/>
          <w:szCs w:val="24"/>
        </w:rPr>
        <w:t xml:space="preserve"> oraz lekturą „Dzienniczka” (na wzór nabożeństw majowych czy czerwcowych).</w:t>
      </w:r>
    </w:p>
    <w:p w:rsidR="00470FC5" w:rsidRDefault="00470FC5" w:rsidP="003E16CE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4"/>
          <w:szCs w:val="24"/>
        </w:rPr>
      </w:pPr>
      <w:r w:rsidRPr="00631D31">
        <w:rPr>
          <w:sz w:val="24"/>
          <w:szCs w:val="24"/>
        </w:rPr>
        <w:t xml:space="preserve">Uprzejmie informujemy, że relikwie są Bożym darem i nie podlegają opłacie. Jednak przygotowanie relikwii wiąże się z pewnymi kosztami. Będziemy wdzięczne za złożoną na ten cel ofiarę. </w:t>
      </w:r>
    </w:p>
    <w:p w:rsidR="00C412E4" w:rsidRDefault="00470FC5" w:rsidP="003E16CE">
      <w:pPr>
        <w:overflowPunct/>
        <w:spacing w:line="276" w:lineRule="auto"/>
        <w:ind w:firstLine="567"/>
        <w:jc w:val="both"/>
        <w:textAlignment w:val="auto"/>
        <w:rPr>
          <w:sz w:val="24"/>
          <w:szCs w:val="24"/>
        </w:rPr>
      </w:pPr>
      <w:r w:rsidRPr="009126C4">
        <w:rPr>
          <w:sz w:val="24"/>
          <w:szCs w:val="24"/>
        </w:rPr>
        <w:t>Łączymy ser</w:t>
      </w:r>
      <w:r>
        <w:rPr>
          <w:sz w:val="24"/>
          <w:szCs w:val="24"/>
        </w:rPr>
        <w:t xml:space="preserve">deczne pozdrowienia dla Księdza Proboszcza </w:t>
      </w:r>
      <w:r w:rsidRPr="009126C4">
        <w:rPr>
          <w:sz w:val="24"/>
          <w:szCs w:val="24"/>
        </w:rPr>
        <w:t>i całej Wspólnoty Parafialnej oraz zapewniamy o naszej modlitwie przed słynącym łaskami obrazem Jezusa Miłosiernego i przy grobie św. Siostry Faustyny w Sanktuarium Bożego Miłosierdzia w Krakowie-Łagiewnikach</w:t>
      </w:r>
      <w:r w:rsidR="009E3366">
        <w:rPr>
          <w:sz w:val="24"/>
          <w:szCs w:val="24"/>
        </w:rPr>
        <w:t xml:space="preserve"> i prosimy o modlitwę w intencji naszego Zgromadzenia.</w:t>
      </w:r>
    </w:p>
    <w:p w:rsidR="00C412E4" w:rsidRDefault="00C412E4" w:rsidP="003E16CE">
      <w:pPr>
        <w:overflowPunct/>
        <w:spacing w:line="276" w:lineRule="auto"/>
        <w:jc w:val="both"/>
        <w:textAlignment w:val="auto"/>
        <w:rPr>
          <w:sz w:val="24"/>
          <w:szCs w:val="24"/>
        </w:rPr>
      </w:pPr>
    </w:p>
    <w:p w:rsidR="00C412E4" w:rsidRDefault="00C412E4" w:rsidP="003E16CE">
      <w:pPr>
        <w:overflowPunct/>
        <w:spacing w:line="276" w:lineRule="auto"/>
        <w:jc w:val="both"/>
        <w:textAlignment w:val="auto"/>
        <w:rPr>
          <w:sz w:val="24"/>
          <w:szCs w:val="24"/>
        </w:rPr>
      </w:pPr>
    </w:p>
    <w:p w:rsidR="00C412E4" w:rsidRDefault="00C412E4" w:rsidP="003E16CE">
      <w:pPr>
        <w:overflowPunct/>
        <w:spacing w:line="276" w:lineRule="auto"/>
        <w:ind w:left="3969"/>
        <w:jc w:val="center"/>
        <w:textAlignment w:val="auto"/>
        <w:rPr>
          <w:sz w:val="24"/>
          <w:szCs w:val="24"/>
        </w:rPr>
      </w:pPr>
      <w:r w:rsidRPr="00EB40AF">
        <w:rPr>
          <w:sz w:val="24"/>
          <w:szCs w:val="24"/>
        </w:rPr>
        <w:t>Z darem modlitwy</w:t>
      </w:r>
    </w:p>
    <w:p w:rsidR="00C412E4" w:rsidRPr="00EB40AF" w:rsidRDefault="00C412E4" w:rsidP="003E16CE">
      <w:pPr>
        <w:overflowPunct/>
        <w:spacing w:line="276" w:lineRule="auto"/>
        <w:ind w:left="3969"/>
        <w:jc w:val="center"/>
        <w:textAlignment w:val="auto"/>
        <w:rPr>
          <w:sz w:val="24"/>
          <w:szCs w:val="24"/>
        </w:rPr>
      </w:pPr>
    </w:p>
    <w:p w:rsidR="00C412E4" w:rsidRDefault="00C412E4" w:rsidP="002A6B30">
      <w:pPr>
        <w:overflowPunct/>
        <w:spacing w:line="276" w:lineRule="auto"/>
        <w:ind w:left="3969"/>
        <w:textAlignment w:val="auto"/>
        <w:rPr>
          <w:noProof/>
          <w:sz w:val="24"/>
          <w:szCs w:val="24"/>
        </w:rPr>
      </w:pPr>
    </w:p>
    <w:p w:rsidR="002A6B30" w:rsidRPr="00D6185C" w:rsidRDefault="002A6B30" w:rsidP="002A6B30">
      <w:pPr>
        <w:overflowPunct/>
        <w:spacing w:line="276" w:lineRule="auto"/>
        <w:ind w:left="3969"/>
        <w:textAlignment w:val="auto"/>
        <w:rPr>
          <w:sz w:val="24"/>
          <w:szCs w:val="24"/>
          <w:lang w:val="en-US"/>
        </w:rPr>
      </w:pPr>
    </w:p>
    <w:p w:rsidR="00470FC5" w:rsidRDefault="00C412E4" w:rsidP="003E16CE">
      <w:pPr>
        <w:overflowPunct/>
        <w:spacing w:line="276" w:lineRule="auto"/>
        <w:ind w:left="3969"/>
        <w:jc w:val="center"/>
        <w:textAlignment w:val="auto"/>
        <w:rPr>
          <w:sz w:val="24"/>
          <w:szCs w:val="24"/>
          <w:lang w:val="en-US"/>
        </w:rPr>
      </w:pPr>
      <w:r w:rsidRPr="00D6185C">
        <w:rPr>
          <w:sz w:val="24"/>
          <w:szCs w:val="24"/>
          <w:lang w:val="en-US"/>
        </w:rPr>
        <w:t xml:space="preserve">s. M. </w:t>
      </w:r>
      <w:proofErr w:type="spellStart"/>
      <w:r w:rsidRPr="00D6185C">
        <w:rPr>
          <w:sz w:val="24"/>
          <w:szCs w:val="24"/>
          <w:lang w:val="en-US"/>
        </w:rPr>
        <w:t>Norberta</w:t>
      </w:r>
      <w:proofErr w:type="spellEnd"/>
      <w:r w:rsidRPr="00D6185C">
        <w:rPr>
          <w:sz w:val="24"/>
          <w:szCs w:val="24"/>
          <w:lang w:val="en-US"/>
        </w:rPr>
        <w:t xml:space="preserve"> </w:t>
      </w:r>
      <w:proofErr w:type="spellStart"/>
      <w:r w:rsidRPr="00D6185C">
        <w:rPr>
          <w:sz w:val="24"/>
          <w:szCs w:val="24"/>
          <w:lang w:val="en-US"/>
        </w:rPr>
        <w:t>Ruchała</w:t>
      </w:r>
      <w:proofErr w:type="spellEnd"/>
      <w:r w:rsidRPr="00D6185C">
        <w:rPr>
          <w:sz w:val="24"/>
          <w:szCs w:val="24"/>
          <w:lang w:val="en-US"/>
        </w:rPr>
        <w:t xml:space="preserve"> </w:t>
      </w:r>
      <w:r w:rsidR="002A6B30">
        <w:rPr>
          <w:sz w:val="24"/>
          <w:szCs w:val="24"/>
          <w:lang w:val="en-US"/>
        </w:rPr>
        <w:t>ISMM</w:t>
      </w:r>
    </w:p>
    <w:p w:rsidR="002A6B30" w:rsidRDefault="002A6B30" w:rsidP="003E16CE">
      <w:pPr>
        <w:overflowPunct/>
        <w:spacing w:line="276" w:lineRule="auto"/>
        <w:ind w:left="3969"/>
        <w:jc w:val="center"/>
        <w:textAlignment w:val="auto"/>
      </w:pPr>
      <w:proofErr w:type="spellStart"/>
      <w:r>
        <w:rPr>
          <w:sz w:val="24"/>
          <w:szCs w:val="24"/>
          <w:lang w:val="en-US"/>
        </w:rPr>
        <w:t>Zgromadzenie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Sióstr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Bożej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Miłosierdzia</w:t>
      </w:r>
      <w:proofErr w:type="spellEnd"/>
      <w:r>
        <w:rPr>
          <w:sz w:val="24"/>
          <w:szCs w:val="24"/>
          <w:lang w:val="en-US"/>
        </w:rPr>
        <w:t xml:space="preserve"> </w:t>
      </w:r>
    </w:p>
    <w:sectPr w:rsidR="002A6B30" w:rsidSect="009B7965">
      <w:pgSz w:w="11906" w:h="16838"/>
      <w:pgMar w:top="1134" w:right="851" w:bottom="1134" w:left="198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55BD"/>
    <w:multiLevelType w:val="hybridMultilevel"/>
    <w:tmpl w:val="D7021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FC5"/>
    <w:rsid w:val="00071013"/>
    <w:rsid w:val="0008738F"/>
    <w:rsid w:val="00094CFB"/>
    <w:rsid w:val="0011042B"/>
    <w:rsid w:val="00120092"/>
    <w:rsid w:val="0012533D"/>
    <w:rsid w:val="001D661D"/>
    <w:rsid w:val="00273A24"/>
    <w:rsid w:val="002870E7"/>
    <w:rsid w:val="002A6B30"/>
    <w:rsid w:val="002B5F1E"/>
    <w:rsid w:val="002F7121"/>
    <w:rsid w:val="00305712"/>
    <w:rsid w:val="003E16CE"/>
    <w:rsid w:val="003F6A6C"/>
    <w:rsid w:val="00446813"/>
    <w:rsid w:val="00447CEC"/>
    <w:rsid w:val="00456FA1"/>
    <w:rsid w:val="00461195"/>
    <w:rsid w:val="00470FC5"/>
    <w:rsid w:val="00573FFE"/>
    <w:rsid w:val="00585B3F"/>
    <w:rsid w:val="005B1DC4"/>
    <w:rsid w:val="005B3568"/>
    <w:rsid w:val="005F521D"/>
    <w:rsid w:val="006328E2"/>
    <w:rsid w:val="00693476"/>
    <w:rsid w:val="006959A8"/>
    <w:rsid w:val="00772D19"/>
    <w:rsid w:val="00793B44"/>
    <w:rsid w:val="007C6833"/>
    <w:rsid w:val="007D5632"/>
    <w:rsid w:val="007E5A11"/>
    <w:rsid w:val="0081657A"/>
    <w:rsid w:val="00900E0A"/>
    <w:rsid w:val="009625F1"/>
    <w:rsid w:val="009A5201"/>
    <w:rsid w:val="009A71CF"/>
    <w:rsid w:val="009E3366"/>
    <w:rsid w:val="00A360DB"/>
    <w:rsid w:val="00B61D68"/>
    <w:rsid w:val="00BA1726"/>
    <w:rsid w:val="00BB5820"/>
    <w:rsid w:val="00BE3534"/>
    <w:rsid w:val="00C412E4"/>
    <w:rsid w:val="00CB6A96"/>
    <w:rsid w:val="00D25712"/>
    <w:rsid w:val="00D50D33"/>
    <w:rsid w:val="00D72FA0"/>
    <w:rsid w:val="00DC1F27"/>
    <w:rsid w:val="00E41CB2"/>
    <w:rsid w:val="00E51BFA"/>
    <w:rsid w:val="00E8040A"/>
    <w:rsid w:val="00E92C7B"/>
    <w:rsid w:val="00E96372"/>
    <w:rsid w:val="00EB0FF5"/>
    <w:rsid w:val="00EB1820"/>
    <w:rsid w:val="00ED5575"/>
    <w:rsid w:val="00EF0216"/>
    <w:rsid w:val="00F0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C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70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0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F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sja@faust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tuarium.faustyn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ustyn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ja@faust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Tadeusz</cp:lastModifiedBy>
  <cp:revision>2</cp:revision>
  <cp:lastPrinted>2022-03-24T15:51:00Z</cp:lastPrinted>
  <dcterms:created xsi:type="dcterms:W3CDTF">2022-10-15T22:20:00Z</dcterms:created>
  <dcterms:modified xsi:type="dcterms:W3CDTF">2022-10-15T22:20:00Z</dcterms:modified>
</cp:coreProperties>
</file>